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8764D7">
        <w:tc>
          <w:tcPr>
            <w:tcW w:w="6739" w:type="dxa"/>
            <w:tcBorders>
              <w:bottom w:val="nil"/>
            </w:tcBorders>
          </w:tcPr>
          <w:p w:rsidR="001F437E" w:rsidRPr="001F437E" w:rsidRDefault="001F437E" w:rsidP="00CF65C0">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CF65C0">
              <w:rPr>
                <w:rFonts w:ascii="Simplified Arabic" w:hAnsi="Simplified Arabic" w:cs="Simplified Arabic" w:hint="cs"/>
                <w:b/>
                <w:bCs/>
                <w:sz w:val="32"/>
                <w:szCs w:val="28"/>
                <w:rtl/>
              </w:rPr>
              <w:t>الرابعة</w:t>
            </w:r>
            <w:r w:rsidRPr="00707BB0">
              <w:rPr>
                <w:rFonts w:ascii="Simplified Arabic" w:hAnsi="Simplified Arabic" w:cs="Simplified Arabic"/>
                <w:b/>
                <w:bCs/>
                <w:sz w:val="32"/>
                <w:szCs w:val="28"/>
                <w:rtl/>
              </w:rPr>
              <w:t xml:space="preserve">: </w:t>
            </w:r>
            <w:r w:rsidR="001A54C4">
              <w:rPr>
                <w:rFonts w:ascii="Simplified Arabic" w:hAnsi="Simplified Arabic" w:cs="Simplified Arabic" w:hint="cs"/>
                <w:b/>
                <w:bCs/>
                <w:sz w:val="32"/>
                <w:szCs w:val="28"/>
                <w:rtl/>
              </w:rPr>
              <w:t xml:space="preserve">يسوع </w:t>
            </w:r>
            <w:r w:rsidR="001D2A85">
              <w:rPr>
                <w:rFonts w:ascii="Simplified Arabic" w:hAnsi="Simplified Arabic" w:cs="Simplified Arabic" w:hint="cs"/>
                <w:b/>
                <w:bCs/>
                <w:sz w:val="32"/>
                <w:szCs w:val="28"/>
                <w:rtl/>
              </w:rPr>
              <w:t xml:space="preserve">هو </w:t>
            </w:r>
            <w:r w:rsidR="00CF65C0">
              <w:rPr>
                <w:rFonts w:ascii="Simplified Arabic" w:hAnsi="Simplified Arabic" w:cs="Simplified Arabic" w:hint="cs"/>
                <w:b/>
                <w:bCs/>
                <w:sz w:val="32"/>
                <w:szCs w:val="28"/>
                <w:rtl/>
              </w:rPr>
              <w:t>المخلص</w:t>
            </w:r>
            <w:r w:rsidRPr="00707BB0">
              <w:rPr>
                <w:rFonts w:ascii="Simplified Arabic" w:hAnsi="Simplified Arabic" w:cs="Simplified Arabic"/>
                <w:b/>
                <w:bCs/>
                <w:sz w:val="32"/>
                <w:szCs w:val="28"/>
                <w:rtl/>
              </w:rPr>
              <w:t xml:space="preserve"> </w:t>
            </w:r>
          </w:p>
          <w:p w:rsidR="001F437E" w:rsidRPr="00707BB0" w:rsidRDefault="001F437E" w:rsidP="00454473">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454473">
              <w:rPr>
                <w:rFonts w:cs="Andalus" w:hint="cs"/>
                <w:b/>
                <w:bCs/>
                <w:sz w:val="36"/>
                <w:szCs w:val="40"/>
                <w:u w:val="single"/>
                <w:rtl/>
              </w:rPr>
              <w:t>21</w:t>
            </w:r>
            <w:r w:rsidRPr="00707BB0">
              <w:rPr>
                <w:rFonts w:cs="Andalus"/>
                <w:b/>
                <w:bCs/>
                <w:sz w:val="36"/>
                <w:szCs w:val="40"/>
                <w:u w:val="single"/>
                <w:rtl/>
              </w:rPr>
              <w:t xml:space="preserve"> ~ نظرة سريعة</w:t>
            </w:r>
          </w:p>
          <w:p w:rsidR="001F437E" w:rsidRPr="001F437E" w:rsidRDefault="008D3DFC" w:rsidP="00454473">
            <w:pPr>
              <w:tabs>
                <w:tab w:val="left" w:pos="4302"/>
              </w:tabs>
              <w:bidi/>
              <w:rPr>
                <w:rFonts w:ascii="Simplified Arabic" w:hAnsi="Simplified Arabic" w:cs="Simplified Arabic"/>
                <w:sz w:val="22"/>
                <w:rtl/>
              </w:rPr>
            </w:pPr>
            <w:r>
              <w:rPr>
                <w:rFonts w:hint="cs"/>
                <w:b/>
                <w:bCs/>
                <w:rtl/>
              </w:rPr>
              <w:t>8-11</w:t>
            </w:r>
            <w:r w:rsidR="008560C2">
              <w:rPr>
                <w:rFonts w:hint="cs"/>
                <w:b/>
                <w:bCs/>
                <w:rtl/>
              </w:rPr>
              <w:t xml:space="preserve"> </w:t>
            </w:r>
            <w:r w:rsidR="001F437E" w:rsidRPr="001F437E">
              <w:rPr>
                <w:b/>
                <w:bCs/>
                <w:rtl/>
              </w:rPr>
              <w:t xml:space="preserve"> سنوات</w:t>
            </w:r>
            <w:r w:rsidR="001F437E">
              <w:rPr>
                <w:b/>
                <w:bCs/>
                <w:rtl/>
              </w:rPr>
              <w:tab/>
            </w:r>
            <w:r w:rsidR="00454473">
              <w:rPr>
                <w:rFonts w:hint="cs"/>
                <w:b/>
                <w:bCs/>
                <w:rtl/>
              </w:rPr>
              <w:t>يسوع يظهر للتلاميذ</w:t>
            </w:r>
          </w:p>
          <w:p w:rsidR="001F437E" w:rsidRPr="001F437E" w:rsidRDefault="001F437E" w:rsidP="00454473">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454473">
              <w:rPr>
                <w:rFonts w:ascii="Simplified Arabic" w:hAnsi="Simplified Arabic" w:cs="Simplified Arabic" w:hint="cs"/>
                <w:sz w:val="22"/>
                <w:rtl/>
              </w:rPr>
              <w:t>ان نري ان يسوع يعطينا الفهم ان نعرف إنه هو المخلص المنتظر ويعطينا القدرة علي نشر كلمته</w:t>
            </w:r>
          </w:p>
          <w:p w:rsidR="001F437E" w:rsidRPr="00CD2096" w:rsidRDefault="001F437E" w:rsidP="00184575">
            <w:pPr>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p>
          <w:p w:rsidR="000141E7"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 xml:space="preserve">سبورة </w:t>
            </w:r>
            <w:r w:rsidR="00454473">
              <w:rPr>
                <w:rFonts w:ascii="Simplified Arabic" w:hAnsi="Simplified Arabic" w:cs="Simplified Arabic"/>
                <w:sz w:val="22"/>
                <w:szCs w:val="22"/>
                <w:rtl/>
              </w:rPr>
              <w:t>–</w:t>
            </w:r>
            <w:r w:rsidR="00454473">
              <w:rPr>
                <w:rFonts w:ascii="Simplified Arabic" w:hAnsi="Simplified Arabic" w:cs="Simplified Arabic" w:hint="cs"/>
                <w:sz w:val="22"/>
                <w:szCs w:val="22"/>
                <w:rtl/>
              </w:rPr>
              <w:t xml:space="preserve"> طباشير او لوحة</w:t>
            </w:r>
          </w:p>
          <w:p w:rsidR="00EB2753"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قراءة كتابية تعبدية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مزمور 119: 73</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w:t>
            </w:r>
            <w:r w:rsidR="00CF65C0">
              <w:rPr>
                <w:rFonts w:ascii="Simplified Arabic" w:hAnsi="Simplified Arabic" w:cs="Simplified Arabic" w:hint="cs"/>
                <w:sz w:val="22"/>
                <w:szCs w:val="22"/>
                <w:rtl/>
              </w:rPr>
              <w:t>انا هو الطريق</w:t>
            </w:r>
            <w:r>
              <w:rPr>
                <w:rFonts w:ascii="Simplified Arabic" w:hAnsi="Simplified Arabic" w:cs="Simplified Arabic" w:hint="cs"/>
                <w:sz w:val="22"/>
                <w:szCs w:val="22"/>
                <w:rtl/>
              </w:rPr>
              <w:t>"</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ترانيم </w:t>
            </w:r>
            <w:r w:rsidR="00CF65C0">
              <w:rPr>
                <w:rFonts w:ascii="Simplified Arabic" w:hAnsi="Simplified Arabic" w:cs="Simplified Arabic" w:hint="cs"/>
                <w:sz w:val="22"/>
                <w:szCs w:val="22"/>
                <w:rtl/>
              </w:rPr>
              <w:t>مرتبطة بالموضوع</w:t>
            </w:r>
          </w:p>
          <w:p w:rsidR="00EB2753"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454473">
              <w:rPr>
                <w:rFonts w:ascii="Simplified Arabic" w:hAnsi="Simplified Arabic" w:cs="Simplified Arabic" w:hint="cs"/>
                <w:sz w:val="22"/>
                <w:szCs w:val="22"/>
                <w:rtl/>
              </w:rPr>
              <w:t>21</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رصاص، بطاقات</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EB2753" w:rsidRDefault="00AF439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خريطة لاورشليم</w:t>
            </w:r>
          </w:p>
          <w:p w:rsidR="00EB2753" w:rsidRDefault="00EB2753" w:rsidP="003E0041">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الطريق اليومي لدرس </w:t>
            </w:r>
            <w:r w:rsidR="003E0041">
              <w:rPr>
                <w:rFonts w:ascii="Simplified Arabic" w:hAnsi="Simplified Arabic" w:cs="Simplified Arabic" w:hint="cs"/>
                <w:sz w:val="22"/>
                <w:szCs w:val="22"/>
                <w:rtl/>
              </w:rPr>
              <w:t>21</w:t>
            </w:r>
          </w:p>
          <w:p w:rsidR="00EB2753" w:rsidRDefault="003E0041" w:rsidP="003E0041">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رأوا معجزات "البحث عن الكلمة"</w:t>
            </w:r>
          </w:p>
          <w:p w:rsidR="00EB2753" w:rsidRPr="00D90434" w:rsidRDefault="00EB2753" w:rsidP="00EB2753">
            <w:pPr>
              <w:numPr>
                <w:ilvl w:val="0"/>
                <w:numId w:val="25"/>
              </w:numPr>
              <w:tabs>
                <w:tab w:val="left" w:pos="572"/>
              </w:tabs>
              <w:bidi/>
              <w:ind w:left="576" w:hanging="274"/>
              <w:rPr>
                <w:rFonts w:ascii="Simplified Arabic" w:hAnsi="Simplified Arabic" w:cs="Simplified Arabic"/>
                <w:sz w:val="22"/>
                <w:szCs w:val="22"/>
                <w:rtl/>
              </w:rPr>
            </w:pPr>
            <w:r>
              <w:rPr>
                <w:rFonts w:ascii="Simplified Arabic" w:hAnsi="Simplified Arabic" w:cs="Simplified Arabic" w:hint="cs"/>
                <w:sz w:val="22"/>
                <w:szCs w:val="22"/>
                <w:rtl/>
              </w:rPr>
              <w:t>يمكن تنزيل</w:t>
            </w:r>
            <w:r w:rsidR="001517D1">
              <w:rPr>
                <w:rFonts w:ascii="Simplified Arabic" w:hAnsi="Simplified Arabic" w:cs="Simplified Arabic" w:hint="cs"/>
                <w:sz w:val="22"/>
                <w:szCs w:val="22"/>
                <w:rtl/>
              </w:rPr>
              <w:t>ها من علي الموقع</w:t>
            </w:r>
            <w:r>
              <w:rPr>
                <w:rFonts w:ascii="Simplified Arabic" w:hAnsi="Simplified Arabic" w:cs="Simplified Arabic" w:hint="cs"/>
                <w:sz w:val="22"/>
                <w:szCs w:val="22"/>
                <w:rtl/>
              </w:rPr>
              <w:t xml:space="preserve"> </w:t>
            </w:r>
            <w:r w:rsidRPr="00D51AFB">
              <w:rPr>
                <w:rFonts w:asciiTheme="majorBidi" w:hAnsiTheme="majorBidi" w:cstheme="majorBidi"/>
                <w:szCs w:val="20"/>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D45F49" w:rsidP="001F437E">
            <w:pPr>
              <w:bidi/>
              <w:rPr>
                <w:rFonts w:ascii="Simplified Arabic" w:hAnsi="Simplified Arabic" w:cs="Simplified Arabic"/>
                <w:sz w:val="22"/>
                <w:szCs w:val="22"/>
                <w:rtl/>
              </w:rPr>
            </w:pPr>
            <w:r w:rsidRPr="00D45F49">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D45F49" w:rsidP="001F437E">
            <w:pPr>
              <w:bidi/>
              <w:rPr>
                <w:rFonts w:ascii="Simplified Arabic" w:hAnsi="Simplified Arabic" w:cs="Simplified Arabic"/>
                <w:sz w:val="22"/>
                <w:szCs w:val="22"/>
                <w:rtl/>
              </w:rPr>
            </w:pPr>
            <w:r w:rsidRPr="00D45F49">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Pr="008D3DFC" w:rsidRDefault="008D3DFC" w:rsidP="004153B2">
            <w:pPr>
              <w:bidi/>
              <w:spacing w:before="120"/>
              <w:rPr>
                <w:rFonts w:ascii="Simplified Arabic" w:hAnsi="Simplified Arabic" w:cs="Simplified Arabic"/>
                <w:b/>
                <w:sz w:val="22"/>
                <w:szCs w:val="22"/>
                <w:rtl/>
              </w:rPr>
            </w:pPr>
            <w:r w:rsidRPr="008D3DFC">
              <w:rPr>
                <w:rFonts w:ascii="Simplified Arabic" w:hAnsi="Simplified Arabic" w:cs="Simplified Arabic" w:hint="cs"/>
                <w:b/>
                <w:sz w:val="22"/>
                <w:szCs w:val="22"/>
                <w:rtl/>
              </w:rPr>
              <w:t>ان يكون لدينا "ذهن متفتح" قول مأثور معناه ان نكون مستعدين ان نتعلم ونقبل امراً جديداً</w:t>
            </w: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CF65C0" w:rsidRDefault="00CF65C0"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الوجبة الخفيفة: </w:t>
            </w:r>
            <w:r w:rsidR="003E0041">
              <w:rPr>
                <w:rFonts w:ascii="Simplified Arabic" w:hAnsi="Simplified Arabic" w:cs="Simplified Arabic" w:hint="cs"/>
                <w:b/>
                <w:rtl/>
              </w:rPr>
              <w:t>احتفال بنشاط الطريق اليومي</w:t>
            </w:r>
          </w:p>
          <w:p w:rsidR="002A7050" w:rsidRPr="002A7050" w:rsidRDefault="00CF65C0"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اللعبة: </w:t>
            </w:r>
            <w:r w:rsidR="003E0041">
              <w:rPr>
                <w:rFonts w:ascii="Simplified Arabic" w:hAnsi="Simplified Arabic" w:cs="Simplified Arabic" w:hint="cs"/>
                <w:b/>
                <w:rtl/>
              </w:rPr>
              <w:t xml:space="preserve">الجبل المعجزة </w:t>
            </w:r>
            <w:r w:rsidR="003E0041">
              <w:rPr>
                <w:rFonts w:ascii="Simplified Arabic" w:hAnsi="Simplified Arabic" w:cs="Simplified Arabic"/>
                <w:b/>
                <w:rtl/>
              </w:rPr>
              <w:t>–</w:t>
            </w:r>
            <w:r w:rsidR="003E0041">
              <w:rPr>
                <w:rFonts w:ascii="Simplified Arabic" w:hAnsi="Simplified Arabic" w:cs="Simplified Arabic" w:hint="cs"/>
                <w:b/>
                <w:rtl/>
              </w:rPr>
              <w:t xml:space="preserve"> اذكر اسم المعجزة</w:t>
            </w:r>
          </w:p>
          <w:p w:rsidR="00CF65C0" w:rsidRDefault="00CF65C0" w:rsidP="003E004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 xml:space="preserve">النشاط اليدوي: </w:t>
            </w:r>
            <w:r w:rsidR="003E0041">
              <w:rPr>
                <w:rFonts w:ascii="Simplified Arabic" w:hAnsi="Simplified Arabic" w:cs="Simplified Arabic" w:hint="cs"/>
                <w:b/>
                <w:rtl/>
              </w:rPr>
              <w:t>بطاقة المعجزة المفضلة</w:t>
            </w:r>
          </w:p>
          <w:p w:rsidR="008D3DFC" w:rsidRDefault="008D3DFC"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مناقشة: افتح ذهنك</w:t>
            </w:r>
          </w:p>
          <w:p w:rsidR="00CF65C0" w:rsidRDefault="003E0041" w:rsidP="003E004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انشطة آية الحفظ</w:t>
            </w:r>
            <w:r w:rsidR="008D3DFC">
              <w:rPr>
                <w:rFonts w:ascii="Simplified Arabic" w:hAnsi="Simplified Arabic" w:cs="Simplified Arabic" w:hint="cs"/>
                <w:b/>
                <w:rtl/>
              </w:rPr>
              <w:t>: المشي علي الكلام</w:t>
            </w:r>
          </w:p>
          <w:p w:rsidR="008D3DFC" w:rsidRDefault="008D3DFC"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موجة الآية الكتابية</w:t>
            </w:r>
          </w:p>
          <w:p w:rsidR="001F437E" w:rsidRDefault="001F437E" w:rsidP="00F02FA1">
            <w:pPr>
              <w:bidi/>
              <w:rPr>
                <w:rFonts w:ascii="Simplified Arabic" w:hAnsi="Simplified Arabic" w:cs="Simplified Arabic"/>
                <w:sz w:val="22"/>
                <w:rtl/>
              </w:rPr>
            </w:pPr>
          </w:p>
        </w:tc>
        <w:tc>
          <w:tcPr>
            <w:tcW w:w="6739" w:type="dxa"/>
            <w:tcBorders>
              <w:top w:val="nil"/>
              <w:bottom w:val="nil"/>
            </w:tcBorders>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CC6304" w:rsidRDefault="001C7A12" w:rsidP="0076418C">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سؤال المقابلة والتحية: "</w:t>
            </w:r>
            <w:r w:rsidR="00DD70AE">
              <w:rPr>
                <w:rFonts w:ascii="Simplified Arabic" w:hAnsi="Simplified Arabic" w:cs="Simplified Arabic" w:hint="cs"/>
                <w:sz w:val="22"/>
                <w:szCs w:val="22"/>
                <w:rtl/>
              </w:rPr>
              <w:t xml:space="preserve">ما </w:t>
            </w:r>
            <w:r w:rsidR="0076418C">
              <w:rPr>
                <w:rFonts w:ascii="Simplified Arabic" w:hAnsi="Simplified Arabic" w:cs="Simplified Arabic" w:hint="cs"/>
                <w:sz w:val="22"/>
                <w:szCs w:val="22"/>
                <w:rtl/>
              </w:rPr>
              <w:t>هي المعجزة التي وضحت لك ان يسوع يستطيع ان يخلصنا</w:t>
            </w:r>
            <w:r>
              <w:rPr>
                <w:rFonts w:ascii="Simplified Arabic" w:hAnsi="Simplified Arabic" w:cs="Simplified Arabic" w:hint="cs"/>
                <w:sz w:val="22"/>
                <w:szCs w:val="22"/>
                <w:rtl/>
              </w:rPr>
              <w:t>؟"</w:t>
            </w:r>
          </w:p>
          <w:p w:rsidR="001C7A12" w:rsidRPr="00354E5D" w:rsidRDefault="00CF65C0" w:rsidP="0076418C">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76418C">
              <w:rPr>
                <w:rFonts w:ascii="Simplified Arabic" w:hAnsi="Simplified Arabic" w:cs="Simplified Arabic" w:hint="cs"/>
                <w:sz w:val="22"/>
                <w:szCs w:val="22"/>
                <w:rtl/>
              </w:rPr>
              <w:t>ادلة عن المعجزات</w:t>
            </w:r>
          </w:p>
          <w:p w:rsidR="001F437E" w:rsidRPr="004153B2" w:rsidRDefault="001F437E" w:rsidP="00CF65C0">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r w:rsidR="001C7A12" w:rsidRPr="00E47114">
              <w:rPr>
                <w:rFonts w:ascii="Simplified Arabic" w:hAnsi="Simplified Arabic" w:cs="Simplified Arabic" w:hint="cs"/>
                <w:sz w:val="22"/>
                <w:szCs w:val="22"/>
                <w:rtl/>
              </w:rPr>
              <w:t xml:space="preserve">يسوع هو </w:t>
            </w:r>
            <w:r w:rsidR="00CF65C0" w:rsidRPr="00E47114">
              <w:rPr>
                <w:rFonts w:ascii="Simplified Arabic" w:hAnsi="Simplified Arabic" w:cs="Simplified Arabic" w:hint="cs"/>
                <w:sz w:val="22"/>
                <w:szCs w:val="22"/>
                <w:rtl/>
              </w:rPr>
              <w:t>المخلص</w:t>
            </w:r>
          </w:p>
          <w:p w:rsidR="001C7A12" w:rsidRDefault="001C7A12" w:rsidP="0076418C">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w:t>
            </w:r>
            <w:r w:rsidR="0076418C">
              <w:rPr>
                <w:rFonts w:ascii="Simplified Arabic" w:hAnsi="Simplified Arabic" w:cs="Simplified Arabic" w:hint="cs"/>
                <w:b/>
                <w:sz w:val="22"/>
                <w:szCs w:val="22"/>
                <w:rtl/>
              </w:rPr>
              <w:t>مزمور 119: 73</w:t>
            </w:r>
          </w:p>
          <w:p w:rsidR="001C7A12" w:rsidRDefault="001C7A12" w:rsidP="001C7A1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بارك واجمع العطا. ترانيم تعبدية</w:t>
            </w:r>
          </w:p>
          <w:p w:rsidR="001C7A12" w:rsidRPr="0045049E" w:rsidRDefault="001C7A12" w:rsidP="0076418C">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قصة درس </w:t>
            </w:r>
            <w:r w:rsidR="0076418C">
              <w:rPr>
                <w:rFonts w:ascii="Simplified Arabic" w:hAnsi="Simplified Arabic" w:cs="Simplified Arabic" w:hint="cs"/>
                <w:b/>
                <w:sz w:val="22"/>
                <w:szCs w:val="22"/>
                <w:rtl/>
              </w:rPr>
              <w:t>21</w:t>
            </w:r>
          </w:p>
          <w:p w:rsidR="001F437E" w:rsidRPr="004153B2" w:rsidRDefault="001F437E" w:rsidP="00FA09F5">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AC4E26" w:rsidRPr="00E47114">
              <w:rPr>
                <w:rFonts w:ascii="Simplified Arabic" w:hAnsi="Simplified Arabic" w:cs="Simplified Arabic" w:hint="cs"/>
                <w:b/>
                <w:sz w:val="22"/>
                <w:szCs w:val="22"/>
                <w:rtl/>
              </w:rPr>
              <w:t xml:space="preserve">يسوع </w:t>
            </w:r>
            <w:r w:rsidR="00FA09F5" w:rsidRPr="00E47114">
              <w:rPr>
                <w:rFonts w:ascii="Simplified Arabic" w:hAnsi="Simplified Arabic" w:cs="Simplified Arabic" w:hint="cs"/>
                <w:b/>
                <w:sz w:val="22"/>
                <w:szCs w:val="22"/>
                <w:rtl/>
              </w:rPr>
              <w:t>يفتح اذهاننا لفهم الكتاب المقدس</w:t>
            </w:r>
          </w:p>
          <w:p w:rsidR="00361BC6" w:rsidRDefault="001C7A12" w:rsidP="00361BC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الاولاد يكتبون اسمائهم علي البطاقات، توضع في الإناء الذهبي</w:t>
            </w:r>
          </w:p>
          <w:p w:rsidR="001C7A12" w:rsidRDefault="00CF65C0" w:rsidP="001C7A12">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عهد</w:t>
            </w:r>
            <w:r w:rsidR="001C7A12">
              <w:rPr>
                <w:rFonts w:ascii="Simplified Arabic" w:hAnsi="Simplified Arabic" w:cs="Simplified Arabic" w:hint="cs"/>
                <w:sz w:val="22"/>
                <w:szCs w:val="22"/>
                <w:rtl/>
              </w:rPr>
              <w:t xml:space="preserve"> الفصل</w:t>
            </w:r>
          </w:p>
          <w:p w:rsidR="001C7A12" w:rsidRDefault="00874F71" w:rsidP="00FA09F5">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w:t>
            </w:r>
            <w:r w:rsidR="001C7A12">
              <w:rPr>
                <w:rFonts w:ascii="Simplified Arabic" w:hAnsi="Simplified Arabic" w:cs="Simplified Arabic" w:hint="cs"/>
                <w:sz w:val="22"/>
                <w:szCs w:val="22"/>
                <w:rtl/>
              </w:rPr>
              <w:t>راجع</w:t>
            </w:r>
            <w:r>
              <w:rPr>
                <w:rFonts w:ascii="Simplified Arabic" w:hAnsi="Simplified Arabic" w:cs="Simplified Arabic" w:hint="cs"/>
                <w:sz w:val="22"/>
                <w:szCs w:val="22"/>
                <w:rtl/>
              </w:rPr>
              <w:t>ة</w:t>
            </w:r>
            <w:r w:rsidR="001C7A12">
              <w:rPr>
                <w:rFonts w:ascii="Simplified Arabic" w:hAnsi="Simplified Arabic" w:cs="Simplified Arabic" w:hint="cs"/>
                <w:sz w:val="22"/>
                <w:szCs w:val="22"/>
                <w:rtl/>
              </w:rPr>
              <w:t xml:space="preserve">: </w:t>
            </w:r>
            <w:r w:rsidR="00FA09F5">
              <w:rPr>
                <w:rFonts w:ascii="Simplified Arabic" w:hAnsi="Simplified Arabic" w:cs="Simplified Arabic" w:hint="cs"/>
                <w:sz w:val="22"/>
                <w:szCs w:val="22"/>
                <w:rtl/>
              </w:rPr>
              <w:t>ظهور يسوع لتوما</w:t>
            </w:r>
          </w:p>
          <w:p w:rsidR="00E87176" w:rsidRDefault="00E87176" w:rsidP="002B1246">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اكشف عن شواهد القصة الكتابية </w:t>
            </w:r>
            <w:r w:rsidR="002B1246">
              <w:rPr>
                <w:rFonts w:ascii="Simplified Arabic" w:hAnsi="Simplified Arabic" w:cs="Simplified Arabic" w:hint="cs"/>
                <w:sz w:val="22"/>
                <w:szCs w:val="22"/>
                <w:rtl/>
              </w:rPr>
              <w:t>لوقا 24: 36-45</w:t>
            </w:r>
            <w:r w:rsidR="00AC2205">
              <w:rPr>
                <w:rFonts w:ascii="Simplified Arabic" w:hAnsi="Simplified Arabic" w:cs="Simplified Arabic" w:hint="cs"/>
                <w:sz w:val="22"/>
                <w:szCs w:val="22"/>
                <w:rtl/>
              </w:rPr>
              <w:t>. من يجدها اولاً؟</w:t>
            </w:r>
          </w:p>
          <w:p w:rsidR="00AC2205" w:rsidRDefault="00AC2205" w:rsidP="00AC2205">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القي الضوء علي الآية المفتاحية لوقا 24: 49</w:t>
            </w:r>
          </w:p>
          <w:p w:rsidR="00E87176" w:rsidRDefault="00E87176" w:rsidP="00E8717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r w:rsidR="00AC2205">
              <w:rPr>
                <w:rFonts w:ascii="Simplified Arabic" w:hAnsi="Simplified Arabic" w:cs="Simplified Arabic" w:hint="cs"/>
                <w:sz w:val="22"/>
                <w:szCs w:val="22"/>
                <w:rtl/>
              </w:rPr>
              <w:t>. اقرأ لوقا 24: 36-49</w:t>
            </w:r>
          </w:p>
          <w:p w:rsidR="007A5991" w:rsidRPr="004153B2" w:rsidRDefault="007A5991" w:rsidP="005E1A75">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p>
          <w:p w:rsidR="00791A33" w:rsidRDefault="00A71FE8"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 xml:space="preserve">ماذا فعل يسوع في ذلك اليوم ليظهر للتلاميذ إنه ليس شبحاً؟ (اظهر لهم جراحه </w:t>
            </w:r>
            <w:r>
              <w:rPr>
                <w:rFonts w:ascii="Simplified Arabic" w:hAnsi="Simplified Arabic" w:cs="Simplified Arabic"/>
                <w:rtl/>
              </w:rPr>
              <w:t>–</w:t>
            </w:r>
            <w:r>
              <w:rPr>
                <w:rFonts w:ascii="Simplified Arabic" w:hAnsi="Simplified Arabic" w:cs="Simplified Arabic" w:hint="cs"/>
                <w:rtl/>
              </w:rPr>
              <w:t xml:space="preserve"> سمح ان يلمسوه </w:t>
            </w:r>
            <w:r>
              <w:rPr>
                <w:rFonts w:ascii="Simplified Arabic" w:hAnsi="Simplified Arabic" w:cs="Simplified Arabic"/>
                <w:rtl/>
              </w:rPr>
              <w:t>–</w:t>
            </w:r>
            <w:r>
              <w:rPr>
                <w:rFonts w:ascii="Simplified Arabic" w:hAnsi="Simplified Arabic" w:cs="Simplified Arabic" w:hint="cs"/>
                <w:rtl/>
              </w:rPr>
              <w:t xml:space="preserve"> أكل معهم من السمك)</w:t>
            </w:r>
          </w:p>
          <w:p w:rsidR="00A71FE8" w:rsidRDefault="005E1A75"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ماذا قال يسوع عن كل ما جاء في ناموس موسي والانبياء والمزامير؟ (انه يجب ان يتم)</w:t>
            </w:r>
          </w:p>
          <w:p w:rsidR="005E1A75" w:rsidRDefault="005E1A75"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ماذا تظن يسوع كان يقصد؟ (كل ما كتب عنه في العهد القديم سيتم لكي يثبت انه هو المسيا المنتظر مخلص العالم)</w:t>
            </w:r>
          </w:p>
          <w:p w:rsidR="005E1A75" w:rsidRDefault="005E1A75"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ماذا تظن معني ان يسوع فتح اذهانهم لفهم الكلمة المقدسة؟ (تجاوب)</w:t>
            </w:r>
          </w:p>
          <w:p w:rsidR="005E1A75" w:rsidRPr="00CF65C0" w:rsidRDefault="005E1A75" w:rsidP="00CF65C0">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 xml:space="preserve">مثلما فعل مع التلاميذ، يسوع يساعدنا ان نفهم الكتاب المقدس لكي نعرف من هو </w:t>
            </w:r>
            <w:r>
              <w:rPr>
                <w:rFonts w:ascii="Simplified Arabic" w:hAnsi="Simplified Arabic" w:cs="Simplified Arabic" w:hint="cs"/>
                <w:rtl/>
              </w:rPr>
              <w:lastRenderedPageBreak/>
              <w:t xml:space="preserve">وما الذي فعله. ما الذي قال يسوع إنه يجب ان يبشر به في كل العالم؟ (التوبة والغفران). التوبة هي الرجوع عن طرقنا وإختيار طريق يسوع. الغفران مجاني ومتاح لكل من يتبع يسوع. ما هو نوع القوة التي كانوا يحتاجون لها ليكونوا شهوداً له </w:t>
            </w:r>
            <w:r>
              <w:rPr>
                <w:rFonts w:ascii="Simplified Arabic" w:hAnsi="Simplified Arabic" w:cs="Simplified Arabic"/>
                <w:rtl/>
              </w:rPr>
              <w:t>–</w:t>
            </w:r>
            <w:r>
              <w:rPr>
                <w:rFonts w:ascii="Simplified Arabic" w:hAnsi="Simplified Arabic" w:cs="Simplified Arabic" w:hint="cs"/>
                <w:rtl/>
              </w:rPr>
              <w:t xml:space="preserve"> ويبشروا بالتوبة والغفران؟ (قوة الروح القدس)</w:t>
            </w:r>
          </w:p>
          <w:p w:rsidR="00EB5D66" w:rsidRDefault="00EB5D66" w:rsidP="00223CDF">
            <w:pPr>
              <w:tabs>
                <w:tab w:val="left" w:pos="2242"/>
              </w:tabs>
              <w:bidi/>
              <w:spacing w:before="240"/>
              <w:rPr>
                <w:rFonts w:ascii="Simplified Arabic" w:hAnsi="Simplified Arabic" w:cs="Simplified Arabic"/>
                <w:sz w:val="22"/>
                <w:szCs w:val="22"/>
                <w:rtl/>
              </w:rPr>
            </w:pPr>
            <w:r w:rsidRPr="00F64682">
              <w:rPr>
                <w:rFonts w:ascii="Simplified Arabic" w:hAnsi="Simplified Arabic" w:cs="Simplified Arabic" w:hint="cs"/>
                <w:bCs/>
                <w:rtl/>
              </w:rPr>
              <w:t xml:space="preserve">العلاقة </w:t>
            </w:r>
            <w:r w:rsidR="00B36CB2">
              <w:rPr>
                <w:rFonts w:ascii="Simplified Arabic" w:hAnsi="Simplified Arabic" w:cs="Simplified Arabic" w:hint="cs"/>
                <w:bCs/>
                <w:rtl/>
              </w:rPr>
              <w:t>بالمسيح</w:t>
            </w:r>
            <w:r w:rsidR="003E07E0">
              <w:rPr>
                <w:rFonts w:ascii="Simplified Arabic" w:hAnsi="Simplified Arabic" w:cs="Simplified Arabic" w:hint="cs"/>
                <w:bCs/>
                <w:rtl/>
              </w:rPr>
              <w:t xml:space="preserve">: </w:t>
            </w:r>
          </w:p>
          <w:p w:rsidR="00A877B9" w:rsidRDefault="00223CDF" w:rsidP="00407A6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اكشف عن يوئيل 2: 28، 29، 32. ماذا سيحدث لو انتظروا في المدينة؟ (سيلبسون قوة من الاعالي)</w:t>
            </w:r>
            <w:r w:rsidR="008764D7">
              <w:rPr>
                <w:rFonts w:ascii="Simplified Arabic" w:hAnsi="Simplified Arabic" w:cs="Simplified Arabic" w:hint="cs"/>
                <w:b/>
                <w:rtl/>
              </w:rPr>
              <w:t>. الله وعد بهذا قبلها ب 800 عام (اقرأ يوئيل 2: 28، 29، 32)</w:t>
            </w:r>
          </w:p>
          <w:p w:rsidR="008764D7" w:rsidRDefault="008764D7" w:rsidP="00407A6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كلنا لدينا اسئلة عن يسوع وعن الكتاب المقدس. إذا ظهر يسوع الآن في هذه الغرفة ماذا ستسأله؟ (تجاوب) صلاة طلب ان يعطينا يسوع فهماً لكلمته وقوة الروح القدس.</w:t>
            </w:r>
          </w:p>
          <w:p w:rsidR="008764D7" w:rsidRPr="00A877B9" w:rsidRDefault="008764D7"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نشاط مقترح: الجبل المعجزة (هل لديك وقت؟)</w:t>
            </w:r>
          </w:p>
          <w:p w:rsidR="00B36CB2" w:rsidRDefault="00B36CB2" w:rsidP="00AB4454">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الإناء الذهبي</w:t>
            </w:r>
          </w:p>
          <w:p w:rsidR="00B36CB2" w:rsidRDefault="00003FD2" w:rsidP="00B36CB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صلي لأجل كل الاسماء </w:t>
            </w:r>
            <w:r>
              <w:rPr>
                <w:rFonts w:ascii="Simplified Arabic" w:hAnsi="Simplified Arabic" w:cs="Simplified Arabic"/>
                <w:b/>
                <w:rtl/>
              </w:rPr>
              <w:t>–</w:t>
            </w:r>
            <w:r>
              <w:rPr>
                <w:rFonts w:ascii="Simplified Arabic" w:hAnsi="Simplified Arabic" w:cs="Simplified Arabic" w:hint="cs"/>
                <w:b/>
                <w:rtl/>
              </w:rPr>
              <w:t xml:space="preserve">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02FA1" w:rsidRDefault="00003FD2"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الهدية القيمة</w:t>
            </w:r>
            <w:r w:rsidR="00BF6103">
              <w:rPr>
                <w:rFonts w:ascii="Simplified Arabic" w:hAnsi="Simplified Arabic" w:cs="Simplified Arabic" w:hint="cs"/>
                <w:b/>
                <w:rtl/>
              </w:rPr>
              <w:t xml:space="preserve">: </w:t>
            </w:r>
            <w:r w:rsidR="00407A6E">
              <w:rPr>
                <w:rFonts w:ascii="Simplified Arabic" w:hAnsi="Simplified Arabic" w:cs="Simplified Arabic" w:hint="cs"/>
                <w:b/>
                <w:rtl/>
              </w:rPr>
              <w:t>"رأوا معجزات" البحث عن الكلمة</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تحدي الطريق اليومي</w:t>
            </w:r>
          </w:p>
          <w:p w:rsidR="00FB68A3" w:rsidRDefault="00407A6E"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تقدمة من الفن: ظهور يسوع للتلاميذ</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FB68A3" w:rsidRPr="00D107EA" w:rsidRDefault="00FB68A3"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r w:rsidR="00AC2205" w:rsidTr="008764D7">
        <w:tc>
          <w:tcPr>
            <w:tcW w:w="6739" w:type="dxa"/>
            <w:tcBorders>
              <w:top w:val="nil"/>
              <w:bottom w:val="nil"/>
            </w:tcBorders>
          </w:tcPr>
          <w:p w:rsidR="00AC2205" w:rsidRPr="00707BB0" w:rsidRDefault="00AC2205" w:rsidP="00CF65C0">
            <w:pPr>
              <w:tabs>
                <w:tab w:val="num" w:pos="720"/>
              </w:tabs>
              <w:bidi/>
              <w:ind w:left="-90" w:firstLine="90"/>
              <w:jc w:val="center"/>
              <w:rPr>
                <w:rFonts w:ascii="Simplified Arabic" w:hAnsi="Simplified Arabic" w:cs="Simplified Arabic"/>
                <w:b/>
                <w:bCs/>
                <w:sz w:val="32"/>
                <w:szCs w:val="28"/>
                <w:rtl/>
              </w:rPr>
            </w:pPr>
          </w:p>
        </w:tc>
        <w:tc>
          <w:tcPr>
            <w:tcW w:w="6739" w:type="dxa"/>
            <w:tcBorders>
              <w:top w:val="nil"/>
            </w:tcBorders>
          </w:tcPr>
          <w:p w:rsidR="00AC2205" w:rsidRPr="004153B2" w:rsidRDefault="00AC2205" w:rsidP="00316C49">
            <w:pPr>
              <w:bidi/>
              <w:rPr>
                <w:rFonts w:ascii="Simplified Arabic" w:hAnsi="Simplified Arabic" w:cs="Simplified Arabic"/>
                <w:b/>
                <w:bCs/>
                <w:sz w:val="22"/>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C10" w:rsidRDefault="007A2C10">
      <w:r>
        <w:separator/>
      </w:r>
    </w:p>
  </w:endnote>
  <w:endnote w:type="continuationSeparator" w:id="0">
    <w:p w:rsidR="007A2C10" w:rsidRDefault="007A2C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D45F49"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8764D7">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C10" w:rsidRDefault="007A2C10">
      <w:r>
        <w:separator/>
      </w:r>
    </w:p>
  </w:footnote>
  <w:footnote w:type="continuationSeparator" w:id="0">
    <w:p w:rsidR="007A2C10" w:rsidRDefault="007A2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3CDF"/>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B6E"/>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1A75"/>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2C10"/>
    <w:rsid w:val="007A4C0D"/>
    <w:rsid w:val="007A56B2"/>
    <w:rsid w:val="007A5991"/>
    <w:rsid w:val="007A5DCA"/>
    <w:rsid w:val="007A6787"/>
    <w:rsid w:val="007A67E7"/>
    <w:rsid w:val="007A6D53"/>
    <w:rsid w:val="007A7990"/>
    <w:rsid w:val="007B09EA"/>
    <w:rsid w:val="007B2530"/>
    <w:rsid w:val="007B3465"/>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64D7"/>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DFC"/>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CA3"/>
    <w:rsid w:val="00906E8D"/>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40744"/>
    <w:rsid w:val="00943A94"/>
    <w:rsid w:val="00943F80"/>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205"/>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2DBA"/>
    <w:rsid w:val="00B247F2"/>
    <w:rsid w:val="00B24A20"/>
    <w:rsid w:val="00B2523F"/>
    <w:rsid w:val="00B26BCD"/>
    <w:rsid w:val="00B26BFA"/>
    <w:rsid w:val="00B27A94"/>
    <w:rsid w:val="00B27B3E"/>
    <w:rsid w:val="00B30139"/>
    <w:rsid w:val="00B30181"/>
    <w:rsid w:val="00B31AEC"/>
    <w:rsid w:val="00B32B93"/>
    <w:rsid w:val="00B33D58"/>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3FE6"/>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43BE"/>
    <w:rsid w:val="00E946D0"/>
    <w:rsid w:val="00E94C8E"/>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7</cp:revision>
  <cp:lastPrinted>2009-03-30T14:48:00Z</cp:lastPrinted>
  <dcterms:created xsi:type="dcterms:W3CDTF">2010-09-30T11:20:00Z</dcterms:created>
  <dcterms:modified xsi:type="dcterms:W3CDTF">2010-09-30T12:27:00Z</dcterms:modified>
</cp:coreProperties>
</file>